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1568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04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Панин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Антону Владимировичу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</w:t>
      </w:r>
      <w:r>
        <w:rPr>
          <w:rStyle w:val="cat-UserDefinedgrp-24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за период с 01.01.2022 по 30.06.2025, 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оплате пени за просрочку обязательств по уплате взноса на капитальный ремонт за период с 28.01.2022 по 29.06.2025,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Панину Антону Владимировичу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</w:t>
      </w:r>
      <w:r>
        <w:rPr>
          <w:rStyle w:val="cat-UserDefinedgrp-24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период с 01.01.2022 по 30.06.2025, задолженности по оплате пени за просрочку обязательств по уплате взноса на капитальный ремонт за период с 28.01.2022 по 29.06.2025,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Панина Антона Владимировича, 22</w:t>
      </w:r>
      <w:r>
        <w:rPr>
          <w:rStyle w:val="cat-UserDefinedgrp-25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пользу Югорского фонда капитального ремонта многоквартирных домов ИНН: 8601999247, ОГРН: 1138600001693,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</w:t>
      </w:r>
      <w:r>
        <w:rPr>
          <w:rStyle w:val="cat-UserDefinedgrp-24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 учетом 1/3 доли в праве)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22.10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.2022 по 30.06.2025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11 693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одиннадцать тысяч шестьсот девяносто 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рубля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коп., задолженность по оплате пени за просрочку обязательств по уплате взноса на капитальный ремонт за период с 2</w:t>
      </w:r>
      <w:r>
        <w:rPr>
          <w:rFonts w:ascii="Times New Roman" w:eastAsia="Times New Roman" w:hAnsi="Times New Roman" w:cs="Times New Roman"/>
          <w:sz w:val="28"/>
          <w:szCs w:val="28"/>
        </w:rPr>
        <w:t>2.10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.2022 по 29.06.2025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4 590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четыре тысячи пятьсот </w:t>
      </w:r>
      <w:r>
        <w:rPr>
          <w:rFonts w:ascii="Times New Roman" w:eastAsia="Times New Roman" w:hAnsi="Times New Roman" w:cs="Times New Roman"/>
          <w:sz w:val="28"/>
          <w:szCs w:val="28"/>
        </w:rPr>
        <w:t>девяносто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расходы по оплате государственной пошлины в размере 4 000 (четыре тысячи) рублей 00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Панину Антону Владимировичу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</w:t>
      </w:r>
      <w:r>
        <w:rPr>
          <w:rStyle w:val="cat-UserDefinedgrp-24rplc-3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период с 01.01.2022 по </w:t>
      </w:r>
      <w:r>
        <w:rPr>
          <w:rFonts w:ascii="Times New Roman" w:eastAsia="Times New Roman" w:hAnsi="Times New Roman" w:cs="Times New Roman"/>
          <w:sz w:val="28"/>
          <w:szCs w:val="28"/>
        </w:rPr>
        <w:t>21.10.2022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задолженности по оплате пени за просрочку обязательств по уплате взноса на капитальный ремонт за период с 28.01.2022 по </w:t>
      </w:r>
      <w:r>
        <w:rPr>
          <w:rFonts w:ascii="Times New Roman" w:eastAsia="Times New Roman" w:hAnsi="Times New Roman" w:cs="Times New Roman"/>
          <w:sz w:val="28"/>
          <w:szCs w:val="28"/>
        </w:rPr>
        <w:t>21.10.2022 – отказать, в связи с истечением срока исковой давности.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через мирового судью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04 мая</w:t>
      </w:r>
      <w:r>
        <w:rPr>
          <w:rFonts w:ascii="Times New Roman" w:eastAsia="Times New Roman" w:hAnsi="Times New Roman" w:cs="Times New Roman"/>
        </w:rPr>
        <w:t xml:space="preserve"> 2026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1568</w:t>
      </w:r>
      <w:r>
        <w:rPr>
          <w:rFonts w:ascii="Times New Roman" w:eastAsia="Times New Roman" w:hAnsi="Times New Roman" w:cs="Times New Roman"/>
        </w:rPr>
        <w:t>/2613/2026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04 мая</w:t>
      </w:r>
      <w:r>
        <w:rPr>
          <w:rFonts w:ascii="Times New Roman" w:eastAsia="Times New Roman" w:hAnsi="Times New Roman" w:cs="Times New Roman"/>
        </w:rPr>
        <w:t xml:space="preserve"> 2026 года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7">
    <w:name w:val="cat-UserDefined grp-24 rplc-7"/>
    <w:basedOn w:val="DefaultParagraphFont"/>
  </w:style>
  <w:style w:type="character" w:customStyle="1" w:styleId="cat-UserDefinedgrp-24rplc-14">
    <w:name w:val="cat-UserDefined grp-24 rplc-14"/>
    <w:basedOn w:val="DefaultParagraphFont"/>
  </w:style>
  <w:style w:type="character" w:customStyle="1" w:styleId="cat-UserDefinedgrp-25rplc-22">
    <w:name w:val="cat-UserDefined grp-25 rplc-22"/>
    <w:basedOn w:val="DefaultParagraphFont"/>
  </w:style>
  <w:style w:type="character" w:customStyle="1" w:styleId="cat-UserDefinedgrp-24rplc-28">
    <w:name w:val="cat-UserDefined grp-24 rplc-28"/>
    <w:basedOn w:val="DefaultParagraphFont"/>
  </w:style>
  <w:style w:type="character" w:customStyle="1" w:styleId="cat-UserDefinedgrp-24rplc-38">
    <w:name w:val="cat-UserDefined grp-24 rplc-3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